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41424B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4B" w:rsidRDefault="0041424B" w:rsidP="00145419">
      <w:pPr>
        <w:spacing w:after="0" w:line="240" w:lineRule="auto"/>
      </w:pPr>
      <w:r>
        <w:separator/>
      </w:r>
    </w:p>
  </w:endnote>
  <w:endnote w:type="continuationSeparator" w:id="0">
    <w:p w:rsidR="0041424B" w:rsidRDefault="0041424B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F45748">
      <w:rPr>
        <w:rFonts w:ascii="Arial" w:hAnsi="Arial" w:cs="Arial"/>
        <w:b/>
        <w:sz w:val="20"/>
      </w:rPr>
      <w:t>União de Uruguaiana</w:t>
    </w:r>
    <w:r w:rsidR="00E62525">
      <w:rPr>
        <w:rFonts w:ascii="Arial" w:hAnsi="Arial" w:cs="Arial"/>
        <w:b/>
        <w:sz w:val="20"/>
      </w:rPr>
      <w:t xml:space="preserve"> da Igreja Metodista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F45748">
      <w:rPr>
        <w:rFonts w:ascii="Arial" w:hAnsi="Arial" w:cs="Arial"/>
        <w:b/>
        <w:sz w:val="20"/>
      </w:rPr>
      <w:t>98.418.890/0001-50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4B" w:rsidRDefault="0041424B" w:rsidP="00145419">
      <w:pPr>
        <w:spacing w:after="0" w:line="240" w:lineRule="auto"/>
      </w:pPr>
      <w:r>
        <w:separator/>
      </w:r>
    </w:p>
  </w:footnote>
  <w:footnote w:type="continuationSeparator" w:id="0">
    <w:p w:rsidR="0041424B" w:rsidRDefault="0041424B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53340</wp:posOffset>
          </wp:positionH>
          <wp:positionV relativeFrom="paragraph">
            <wp:posOffset>-249555</wp:posOffset>
          </wp:positionV>
          <wp:extent cx="2614502" cy="50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41424B"/>
    <w:rsid w:val="005643E1"/>
    <w:rsid w:val="00827DE9"/>
    <w:rsid w:val="00861B64"/>
    <w:rsid w:val="00882007"/>
    <w:rsid w:val="008E2B3C"/>
    <w:rsid w:val="00B17BD7"/>
    <w:rsid w:val="00DE518A"/>
    <w:rsid w:val="00E62525"/>
    <w:rsid w:val="00EA36AD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9228-D9FB-4E42-9E2F-F2537893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2019-04-24T17:06:00Z</dcterms:created>
  <dcterms:modified xsi:type="dcterms:W3CDTF">2019-04-24T17:06:00Z</dcterms:modified>
</cp:coreProperties>
</file>